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577B" w:rsidRDefault="00E9577B" w:rsidP="00E9577B">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ATA DA 19ª SESSÃO ORDINÁRIA DO 3º ANO LEGISLATIVO DA 7º LEGISLATURA DO MUNICÍPIO DE ALEGRIA – RS, AOS 24 DIAS DO MÊS DE NOVEMBRO DO ANO DE 2015:</w:t>
      </w:r>
    </w:p>
    <w:p w:rsidR="00EA28A4" w:rsidRPr="00E9577B" w:rsidRDefault="00E9577B" w:rsidP="00E9577B">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Invocando a proteção de Deus, o Presidente da Câmara Municipal de Vereadores, Lucas Daniel de Souza, declarou aberta a 19º Sessão Ordinária do 3° ano Legislativo da 7° Legislatura do Município de Alegria - RS, aos 24 dias do mês de Novembro de 2015, às 20:00 horas, no recinto da Câmara Municipal de Alegria, sito na Rua 21 de Abril nº 1.208. Inicialmente procedeu-se a Leitura da passagem Bíblica: “Todas as nações que fizeste, virão, prostrar- se-ão diante de Ti, Senhor, e glorificarão seu nome.” Salmos 86, 9. Em seguida, procedeu-se à</w:t>
      </w:r>
      <w:r>
        <w:rPr>
          <w:rFonts w:ascii="Helvetica" w:hAnsi="Helvetica" w:cs="Helvetica"/>
          <w:b/>
          <w:bCs/>
          <w:color w:val="333333"/>
          <w:sz w:val="21"/>
          <w:szCs w:val="21"/>
        </w:rPr>
        <w:t>VERIFICAÇÃO DE QUORUM</w:t>
      </w:r>
      <w:r>
        <w:rPr>
          <w:rFonts w:ascii="Helvetica" w:hAnsi="Helvetica" w:cs="Helvetica"/>
          <w:color w:val="333333"/>
          <w:sz w:val="21"/>
          <w:szCs w:val="21"/>
        </w:rPr>
        <w:t>: Estão presentes os vereadores: Elcio José Bueno (DEM), Tatiane Terezinha Fritzen Wiedmann (DEM), Pedro Ivo Poerch (DEM), Luiz Carlos Fasch Copetti (DEM), ValmorDezordi de Lima (PP), Lucas Daniel de Souza (PP), Marcos Zawaski (PP), José Luiz MarzariBigolin (PP) e Elson Alfredo Secconi (PP). Passou-se a apreciação da</w:t>
      </w:r>
      <w:r>
        <w:rPr>
          <w:rFonts w:ascii="Helvetica" w:hAnsi="Helvetica" w:cs="Helvetica"/>
          <w:b/>
          <w:bCs/>
          <w:color w:val="333333"/>
          <w:sz w:val="21"/>
          <w:szCs w:val="21"/>
        </w:rPr>
        <w:t>Ata da 18ª Sessão Ordinária,</w:t>
      </w:r>
      <w:r>
        <w:rPr>
          <w:rFonts w:ascii="Helvetica" w:hAnsi="Helvetica" w:cs="Helvetica"/>
          <w:color w:val="333333"/>
          <w:sz w:val="21"/>
          <w:szCs w:val="21"/>
        </w:rPr>
        <w:t>sendo APROVADA POR UNANIMIDADE. </w:t>
      </w:r>
      <w:r>
        <w:rPr>
          <w:rFonts w:ascii="Helvetica" w:hAnsi="Helvetica" w:cs="Helvetica"/>
          <w:b/>
          <w:bCs/>
          <w:color w:val="333333"/>
          <w:sz w:val="21"/>
          <w:szCs w:val="21"/>
        </w:rPr>
        <w:t>LEITURA DO EXPEDIENTE:Projeto de Lei nº 053/2015 de 04 de novembro de 2015:</w:t>
      </w:r>
      <w:r>
        <w:rPr>
          <w:rFonts w:ascii="Helvetica" w:hAnsi="Helvetica" w:cs="Helvetica"/>
          <w:color w:val="333333"/>
          <w:sz w:val="21"/>
          <w:szCs w:val="21"/>
        </w:rPr>
        <w:t> “Autoriza abrir credito suplementar e dá outras providencias.”</w:t>
      </w:r>
      <w:r>
        <w:rPr>
          <w:rFonts w:ascii="Helvetica" w:hAnsi="Helvetica" w:cs="Helvetica"/>
          <w:b/>
          <w:bCs/>
          <w:color w:val="333333"/>
          <w:sz w:val="21"/>
          <w:szCs w:val="21"/>
        </w:rPr>
        <w:t>Projeto de Lei nº 061/2015 de 20 de novembro de 2015:</w:t>
      </w:r>
      <w:r>
        <w:rPr>
          <w:rFonts w:ascii="Helvetica" w:hAnsi="Helvetica" w:cs="Helvetica"/>
          <w:color w:val="333333"/>
          <w:sz w:val="21"/>
          <w:szCs w:val="21"/>
        </w:rPr>
        <w:t> “Autoriza a prorrogação da contratação emergencial de excepcional interesse publico na forma do inciso IX, do artigo 37 da Constituição Federal e devidamente autorizada pela Lei Municipal nº 1546/2014 de 15 de outubro de 2014, conforme artigo 10 II, “B” do ato das disposições constitucionais transitórias e dá outras providencias.”</w:t>
      </w:r>
      <w:r>
        <w:rPr>
          <w:rFonts w:ascii="Helvetica" w:hAnsi="Helvetica" w:cs="Helvetica"/>
          <w:b/>
          <w:bCs/>
          <w:color w:val="333333"/>
          <w:sz w:val="21"/>
          <w:szCs w:val="21"/>
        </w:rPr>
        <w:t>Projeto de Lei nº 062/2015 de 20 de novembro de 2015</w:t>
      </w:r>
      <w:r>
        <w:rPr>
          <w:rFonts w:ascii="Helvetica" w:hAnsi="Helvetica" w:cs="Helvetica"/>
          <w:color w:val="333333"/>
          <w:sz w:val="21"/>
          <w:szCs w:val="21"/>
        </w:rPr>
        <w:t>: “É definida situação de excepcional interesse publico na forma do inciso IX, do artigo 37 da constituição federal e autoriza o poder executivo municipal a celebrar contrato emergencial por tempo determinado e dá outras providencias.”</w:t>
      </w:r>
      <w:r>
        <w:rPr>
          <w:rFonts w:ascii="Helvetica" w:hAnsi="Helvetica" w:cs="Helvetica"/>
          <w:b/>
          <w:bCs/>
          <w:color w:val="333333"/>
          <w:sz w:val="21"/>
          <w:szCs w:val="21"/>
        </w:rPr>
        <w:t>ESPAÇO DO PEQUENO EXPEDIENTE:</w:t>
      </w:r>
      <w:r>
        <w:rPr>
          <w:rFonts w:ascii="Helvetica" w:hAnsi="Helvetica" w:cs="Helvetica"/>
          <w:color w:val="333333"/>
          <w:sz w:val="21"/>
          <w:szCs w:val="21"/>
        </w:rPr>
        <w:t>Os líderes de bancada manifestaram-se favoráveis aos projetos em pauta.</w:t>
      </w:r>
      <w:r>
        <w:rPr>
          <w:rFonts w:ascii="Helvetica" w:hAnsi="Helvetica" w:cs="Helvetica"/>
          <w:b/>
          <w:bCs/>
          <w:color w:val="333333"/>
          <w:sz w:val="21"/>
          <w:szCs w:val="21"/>
        </w:rPr>
        <w:t>ESPAÇO DO GRANDE EXPEDIENTE:</w:t>
      </w:r>
      <w:r>
        <w:rPr>
          <w:rFonts w:ascii="Helvetica" w:hAnsi="Helvetica" w:cs="Helvetica"/>
          <w:color w:val="333333"/>
          <w:sz w:val="21"/>
          <w:szCs w:val="21"/>
        </w:rPr>
        <w:t>Todos os Vereadores manifestaram-se favoráveis aos projetos em pauta. </w:t>
      </w:r>
      <w:r>
        <w:rPr>
          <w:rFonts w:ascii="Helvetica" w:hAnsi="Helvetica" w:cs="Helvetica"/>
          <w:b/>
          <w:bCs/>
          <w:color w:val="333333"/>
          <w:sz w:val="21"/>
          <w:szCs w:val="21"/>
        </w:rPr>
        <w:t>ESPAÇO PARA A VOTAÇÃO DO PARECER:</w:t>
      </w:r>
      <w:r>
        <w:rPr>
          <w:rFonts w:ascii="Helvetica" w:hAnsi="Helvetica" w:cs="Helvetica"/>
          <w:color w:val="333333"/>
          <w:sz w:val="21"/>
          <w:szCs w:val="21"/>
        </w:rPr>
        <w:t>APROVADOS POR UNANIMIDADE. </w:t>
      </w:r>
      <w:r>
        <w:rPr>
          <w:rFonts w:ascii="Helvetica" w:hAnsi="Helvetica" w:cs="Helvetica"/>
          <w:b/>
          <w:bCs/>
          <w:color w:val="333333"/>
          <w:sz w:val="21"/>
          <w:szCs w:val="21"/>
        </w:rPr>
        <w:t>ABERTO O ESPAÇO PARA VOTAÇÃO DOS PROJETOS: </w:t>
      </w:r>
      <w:r>
        <w:rPr>
          <w:rFonts w:ascii="Helvetica" w:hAnsi="Helvetica" w:cs="Helvetica"/>
          <w:color w:val="333333"/>
          <w:sz w:val="21"/>
          <w:szCs w:val="21"/>
        </w:rPr>
        <w:t>Aprovados por unanimidade, com exceção do </w:t>
      </w:r>
      <w:r>
        <w:rPr>
          <w:rFonts w:ascii="Helvetica" w:hAnsi="Helvetica" w:cs="Helvetica"/>
          <w:b/>
          <w:bCs/>
          <w:color w:val="333333"/>
          <w:sz w:val="21"/>
          <w:szCs w:val="21"/>
        </w:rPr>
        <w:t>Projeto de Lei nº 062/2015 de 20 de novembro de 2015, que foi aprovado por 7x1, vontando contrário o Ver. Elson Alfredo Secconi</w:t>
      </w:r>
      <w:r>
        <w:rPr>
          <w:rFonts w:ascii="Helvetica" w:hAnsi="Helvetica" w:cs="Helvetica"/>
          <w:color w:val="333333"/>
          <w:sz w:val="21"/>
          <w:szCs w:val="21"/>
        </w:rPr>
        <w:t>. </w:t>
      </w:r>
      <w:r>
        <w:rPr>
          <w:rFonts w:ascii="Helvetica" w:hAnsi="Helvetica" w:cs="Helvetica"/>
          <w:b/>
          <w:bCs/>
          <w:color w:val="333333"/>
          <w:sz w:val="21"/>
          <w:szCs w:val="21"/>
        </w:rPr>
        <w:t>ESPAÇO PARA AS EXPLICAÇÕES PESSOAIS: O Vereador Pedro Ivo Poerch (DEM): </w:t>
      </w:r>
      <w:r>
        <w:rPr>
          <w:rFonts w:ascii="Helvetica" w:hAnsi="Helvetica" w:cs="Helvetica"/>
          <w:color w:val="333333"/>
          <w:sz w:val="21"/>
          <w:szCs w:val="21"/>
        </w:rPr>
        <w:t>Saudou todos os presentes e ouvintes da Rádio Ciranda. Falou do grande Evento que acontecerá com a Expo Feira de Alegria. Falou das conquistas e dos avanços para o Município que ocorreram nos últimos três anos, citando a construção do prédio da Câmara Municipal, o prédio da Prefeitura Municipal, as três salas de aula que estão sendo construídas, a área coberta. Falou das “encilhadeiras”, dos seis carretões, e implementos agrícolas. Falou que os funcionários já receberam o salário, ao contrário dos boatos mentirosos. Referiu que todas as conquistas são provas do trabalho e da competência da Administração Municipal. Falou do Seminário Internacional de Educação e Cultura, discorrendo esta conquista. Comentou da assinatura do PROIP, pelo Secretário da Saúde. Afirmou que o Município está pagando em dia o piso salarial aos professoras da rede Municipal. Convidou a todos para participar da Expo Alegria e do Seminário Internacional de Educação e Cultura. Elogiou os enfeites de natal do Município. Falou da responsabilidade dos Administradores para que o Município continue crescendo. Falou da qualidade dos palestrantes do evento, que irão somar no ensino de Alegria.  </w:t>
      </w:r>
      <w:r>
        <w:rPr>
          <w:rFonts w:ascii="Helvetica" w:hAnsi="Helvetica" w:cs="Helvetica"/>
          <w:b/>
          <w:bCs/>
          <w:color w:val="333333"/>
          <w:sz w:val="21"/>
          <w:szCs w:val="21"/>
        </w:rPr>
        <w:t>O Vereador Marcos Alexandre Zawaski (PP):</w:t>
      </w:r>
      <w:r>
        <w:rPr>
          <w:rFonts w:ascii="Helvetica" w:hAnsi="Helvetica" w:cs="Helvetica"/>
          <w:color w:val="333333"/>
          <w:sz w:val="21"/>
          <w:szCs w:val="21"/>
        </w:rPr>
        <w:t> Saudou todos os presentes, e referiu da queixa dos moradores da Ressaca do Buricá para a melhoria das estradas, referindo que votaria por não votar nenhum projeto na ordem do dia enquanto não se resolvam os problemas de estrada. Referiu que a estrada da ressaca do Burica está intransitável. Falou para que sejam tomadas providências, caso contrário nenhum projeto entrará em votação na próxima sessão. Mostrou-se favorável ao concurso público, explicando os motivos, principalmente ao fortalecimento do fundo. A</w:t>
      </w:r>
      <w:r>
        <w:rPr>
          <w:rFonts w:ascii="Helvetica" w:hAnsi="Helvetica" w:cs="Helvetica"/>
          <w:b/>
          <w:bCs/>
          <w:color w:val="333333"/>
          <w:sz w:val="21"/>
          <w:szCs w:val="21"/>
        </w:rPr>
        <w:t> Vereadora Tatiane T. Fritzen Wiedmann (DEM):</w:t>
      </w:r>
      <w:r>
        <w:rPr>
          <w:rFonts w:ascii="Helvetica" w:hAnsi="Helvetica" w:cs="Helvetica"/>
          <w:color w:val="333333"/>
          <w:sz w:val="21"/>
          <w:szCs w:val="21"/>
        </w:rPr>
        <w:t>Saudou a todos os presentes e convidou a todos para participar da 2º Expo Alegria, que ocorrerá nos dias 26 a 29 de novembro. </w:t>
      </w:r>
      <w:r>
        <w:rPr>
          <w:rFonts w:ascii="Helvetica" w:hAnsi="Helvetica" w:cs="Helvetica"/>
          <w:b/>
          <w:bCs/>
          <w:color w:val="333333"/>
          <w:sz w:val="21"/>
          <w:szCs w:val="21"/>
        </w:rPr>
        <w:t>O Vereador Valmor Dezordi de Lima (PP):</w:t>
      </w:r>
      <w:r>
        <w:rPr>
          <w:rFonts w:ascii="Helvetica" w:hAnsi="Helvetica" w:cs="Helvetica"/>
          <w:color w:val="333333"/>
          <w:sz w:val="21"/>
          <w:szCs w:val="21"/>
        </w:rPr>
        <w:t xml:space="preserve"> Saudou todos os presentes, e falou da Expo Alegria, que é mais uma oportunidade para realizar bons negócios. Cobrou melhorias no ginásio de Espírito Santo, que está abandonado e necessitando de reparos e iluminação. Falou do campeonato, que bom para </w:t>
      </w:r>
      <w:r>
        <w:rPr>
          <w:rFonts w:ascii="Helvetica" w:hAnsi="Helvetica" w:cs="Helvetica"/>
          <w:color w:val="333333"/>
          <w:sz w:val="21"/>
          <w:szCs w:val="21"/>
        </w:rPr>
        <w:lastRenderedPageBreak/>
        <w:t>o interior. Falou da precariedade da estrada que chega a Espírito Santo, que chega de Marzari. Falou da falta de planejamento na recuperação das estradas, que deveria ser melhor aproveitado. Comentou que o Município não é dos partidos políticos e sim das pessoas. Cobrou melhorias para a comunidade de Espírito Santo, principalmente na iluminação das quadra de esportes. Desejou sucesso na Expo Alegria. </w:t>
      </w:r>
      <w:r>
        <w:rPr>
          <w:rFonts w:ascii="Helvetica" w:hAnsi="Helvetica" w:cs="Helvetica"/>
          <w:b/>
          <w:bCs/>
          <w:color w:val="333333"/>
          <w:sz w:val="21"/>
          <w:szCs w:val="21"/>
        </w:rPr>
        <w:t>O Elcio José Bueno (DEM):</w:t>
      </w:r>
      <w:r>
        <w:rPr>
          <w:rFonts w:ascii="Helvetica" w:hAnsi="Helvetica" w:cs="Helvetica"/>
          <w:color w:val="333333"/>
          <w:sz w:val="21"/>
          <w:szCs w:val="21"/>
        </w:rPr>
        <w:t>Saudou a todos os presentes e cobrou maior participação da comunidade de Alegria nas sessões do Legislativo Municipal. Explicou como é feito a formação do voto para os projetos que serão votados na ordem do dia. Motivou a sua contrariedade aos concursos públicos. </w:t>
      </w:r>
      <w:r>
        <w:rPr>
          <w:rFonts w:ascii="Helvetica" w:hAnsi="Helvetica" w:cs="Helvetica"/>
          <w:b/>
          <w:bCs/>
          <w:color w:val="333333"/>
          <w:sz w:val="21"/>
          <w:szCs w:val="21"/>
        </w:rPr>
        <w:t>O José Luiz Marzari Bigolin (PP):</w:t>
      </w:r>
      <w:r>
        <w:rPr>
          <w:rFonts w:ascii="Helvetica" w:hAnsi="Helvetica" w:cs="Helvetica"/>
          <w:color w:val="333333"/>
          <w:sz w:val="21"/>
          <w:szCs w:val="21"/>
        </w:rPr>
        <w:t>Saudou a todos os presentes e parabenizou os organizadores da Expo Alegria, e cobrou explicações do porque foi desconsiderada a 1º Expo Alegria, que ocorreu em 2003. Falou das cobranças dos Munícipes referente a abertura da empresa Santa Luzia, que foram gastos e investidos valores do Município e até hoje não iniciou as atividades. Cobrou o iniciou do programa dicemina. Perguntou quantos metros de calçamento foram feitos na atual administração. Falou do bueiro trancado em Espírito Santo, cobrando atitudes urgente. Cobrou melhorias nas estradas Municipais. Falou de protocolo de cascalhamento da estrada que liga Alegria a São Valério. Cobrou melhorias na saúde Municipal. Falou que será necessário segurar os projetos até que sejam saneados estes problemas relatados e solicitados. Cobrou a urbanização dos imóveis de Espírito Santo. Falou da patrulha agrícola, para ajudar os pequenos agricultores, que deverão pagar R$ 120,00 por hora.  </w:t>
      </w:r>
      <w:r>
        <w:rPr>
          <w:rFonts w:ascii="Helvetica" w:hAnsi="Helvetica" w:cs="Helvetica"/>
          <w:b/>
          <w:bCs/>
          <w:color w:val="333333"/>
          <w:sz w:val="21"/>
          <w:szCs w:val="21"/>
        </w:rPr>
        <w:t>O Vereador Luiz Carlos Copetti (DEM):</w:t>
      </w:r>
      <w:r>
        <w:rPr>
          <w:rFonts w:ascii="Helvetica" w:hAnsi="Helvetica" w:cs="Helvetica"/>
          <w:color w:val="333333"/>
          <w:sz w:val="21"/>
          <w:szCs w:val="21"/>
        </w:rPr>
        <w:t>Saudou a todos os presentes e falou da iniciativa de sua autoria em indicação assinada pelos 9 Vereadores para dar incentivos aos moradores do Município que realizassem a limpeza e embelezamento das vias públicas. Lembrou o Vereador José Luiz Marzari Bigolin do calçamento que está sendo realizado na Cascatinha. Falou de administrações anteriores, que devolveram ambulância por falta de contra partida. Falou dos veículos adquiridos e das obras realizadas na atual administração. Falou do ginásio de espírito Santo, que também é favorável a solução dos problemas existentes no local. </w:t>
      </w:r>
      <w:r>
        <w:rPr>
          <w:rFonts w:ascii="Helvetica" w:hAnsi="Helvetica" w:cs="Helvetica"/>
          <w:b/>
          <w:bCs/>
          <w:color w:val="333333"/>
          <w:sz w:val="21"/>
          <w:szCs w:val="21"/>
        </w:rPr>
        <w:t>O Vereador Elson Alfredo Seconi (PP):</w:t>
      </w:r>
      <w:r>
        <w:rPr>
          <w:rFonts w:ascii="Helvetica" w:hAnsi="Helvetica" w:cs="Helvetica"/>
          <w:color w:val="333333"/>
          <w:sz w:val="21"/>
          <w:szCs w:val="21"/>
        </w:rPr>
        <w:t> Saudou todos os presentes e relatou os números da Expo Alegria, afirmando que não está sendo realizada pelo comércio do Município. Estranhou que sempre alegavam falta de recurso e por causa da feira, apareceu a tinta e pintaram os cordões das ruas. Falou que foram investidos setenta mil reais, oriundos dos patrocínios e da LIC, do Poder Judiciário, sendo que a  Administração Municipal, investiu dez mil reais. Esclareceu que a numeração das feiras, que é exigência da LIC, e como não foram encontradas atas da 1º Expo Alegria, ocorrida em 2003, não se pode considerar. Falou da cobrança dos munícipes referente ao destino dado ao brasilit do Parque de Obras. Falou da necessidade de apoiar os investimento realizados no Município, salientando do Srs. Jorge Meger e Valdemar Berf, que necessitam de cascalho, que solicitaram e ainda não foram atendidos. Cobrou melhorias na estrada no Sr. Flori Pelens. Cobrou a bomba para sanear a falta de água para a comunidade de Espírito santo. Falou do voto contrário a contratação emergencial, que está esperando parecer do TCE RS. Criticou a seleção pública realizado no Município. Cobrou concurso público para o Município de Alegria, para sanear as faltas de servidores.   O Presidente da Câmara Municipal,</w:t>
      </w:r>
      <w:r>
        <w:rPr>
          <w:rFonts w:ascii="Helvetica" w:hAnsi="Helvetica" w:cs="Helvetica"/>
          <w:b/>
          <w:bCs/>
          <w:color w:val="333333"/>
          <w:sz w:val="21"/>
          <w:szCs w:val="21"/>
        </w:rPr>
        <w:t>Vereador Lucas Daniel de Souza (PP),</w:t>
      </w:r>
      <w:r>
        <w:rPr>
          <w:rFonts w:ascii="Helvetica" w:hAnsi="Helvetica" w:cs="Helvetica"/>
          <w:color w:val="333333"/>
          <w:sz w:val="21"/>
          <w:szCs w:val="21"/>
        </w:rPr>
        <w:t xml:space="preserve">  agradeceu a presença de todos, fazendo o uso da palavra, referiu que falou com o Secretário de educação, e esclareceu que todos os Vereadores estão inscritos no Seminário Internacional de Educação e cultura. Falou da necessidade de concurso público ao invés de contratação emergencial. Cobrou da bancada do DEM, para que levem ao conhecimento do Prefeito Municipal as solicitações realizadas pelos Vereadores, para que atenda as indicações dos Vereadores. Cobrou explicações do representante da Rádio Ciranda pela falha nas transmissões da sessão. Falou da falta de humildade na atual Administração Municipal, referindo a falta de caráter no projeto da Assistência Social, cobrando a presença da Secretária de Assistência Social na Câmara Municipal para explicar o referido projeto. Falou do direcionamento do cargo no referido projeto. Falou de reclamação de moradores de Espírito Santo, que falta água na comunidade todas as tardes. Referiu que retiraram os cordões da calçada em frente a propriedade e não recolocaram. Falou também das contratações emergenciais, criticando a forma que ocorrem, sendo favorável ao concurso público. Convocou os Vereadores para participar do Seminário Internacional de Educação e Cultura. Falou e </w:t>
      </w:r>
      <w:r>
        <w:rPr>
          <w:rFonts w:ascii="Helvetica" w:hAnsi="Helvetica" w:cs="Helvetica"/>
          <w:color w:val="333333"/>
          <w:sz w:val="21"/>
          <w:szCs w:val="21"/>
        </w:rPr>
        <w:lastRenderedPageBreak/>
        <w:t>convocou os Vereadores e Munícipes para a terça-feira, dia 01/12, participar da audiência pública para discutir Orçamento do Município. Agradeceu a presença de todos e solicitou ao secretário a lavratura da ATA, encerrou a 19ª Sessão Ordinária e convidou a todos para participar da 20ª Sessão a realizar-se</w:t>
      </w:r>
      <w:r>
        <w:rPr>
          <w:rFonts w:ascii="Helvetica" w:hAnsi="Helvetica" w:cs="Helvetica"/>
          <w:color w:val="333333"/>
          <w:sz w:val="21"/>
          <w:szCs w:val="21"/>
        </w:rPr>
        <w:t xml:space="preserve"> no dia 08 de dezembro de 2015.</w:t>
      </w:r>
      <w:bookmarkStart w:id="0" w:name="_GoBack"/>
      <w:bookmarkEnd w:id="0"/>
    </w:p>
    <w:sectPr w:rsidR="00EA28A4" w:rsidRPr="00E9577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8B6"/>
    <w:rsid w:val="006B48B6"/>
    <w:rsid w:val="00E9577B"/>
    <w:rsid w:val="00EA28A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05B481-A8B9-418C-907E-5BFEDE2FF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E9577B"/>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8529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1534</Words>
  <Characters>8284</Characters>
  <Application>Microsoft Office Word</Application>
  <DocSecurity>0</DocSecurity>
  <Lines>69</Lines>
  <Paragraphs>19</Paragraphs>
  <ScaleCrop>false</ScaleCrop>
  <Company/>
  <LinksUpToDate>false</LinksUpToDate>
  <CharactersWithSpaces>9799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Geverson Lencar Loch</dc:creator>
  <cp:keywords/>
  <dc:description/>
  <cp:lastModifiedBy>Geverson Lencar Loch</cp:lastModifiedBy>
  <cp:revision>3</cp:revision>
  <dcterms:created xsi:type="dcterms:W3CDTF">2017-12-27T18:07:00Z</dcterms:created>
  <dcterms:modified xsi:type="dcterms:W3CDTF">2017-12-27T18:07:00Z</dcterms:modified>
</cp:coreProperties>
</file>